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a6dcc25de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2d04ed78a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25c97d4a647de" /><Relationship Type="http://schemas.openxmlformats.org/officeDocument/2006/relationships/numbering" Target="/word/numbering.xml" Id="R537003fcb80f436e" /><Relationship Type="http://schemas.openxmlformats.org/officeDocument/2006/relationships/settings" Target="/word/settings.xml" Id="R8f7b0f3a29984c82" /><Relationship Type="http://schemas.openxmlformats.org/officeDocument/2006/relationships/image" Target="/word/media/925a8fe0-618d-4ccb-8154-ddd1321e8236.png" Id="R0312d04ed78a4b4c" /></Relationships>
</file>