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2a230273d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8b7b2d7d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b68bcb8ef4662" /><Relationship Type="http://schemas.openxmlformats.org/officeDocument/2006/relationships/numbering" Target="/word/numbering.xml" Id="Rf0b7847f2b1e4221" /><Relationship Type="http://schemas.openxmlformats.org/officeDocument/2006/relationships/settings" Target="/word/settings.xml" Id="R92072c850b69416c" /><Relationship Type="http://schemas.openxmlformats.org/officeDocument/2006/relationships/image" Target="/word/media/2e8b8a84-8842-4dc3-a96d-b2517f8d3767.png" Id="Rea28b7b2d7db4d41" /></Relationships>
</file>