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3ac8f760e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fd6f66ad7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Udaiyarpalaiyam,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3eeb61e2a4c3a" /><Relationship Type="http://schemas.openxmlformats.org/officeDocument/2006/relationships/numbering" Target="/word/numbering.xml" Id="Rc611af064f1c4f79" /><Relationship Type="http://schemas.openxmlformats.org/officeDocument/2006/relationships/settings" Target="/word/settings.xml" Id="Rbddf09fdd1b14156" /><Relationship Type="http://schemas.openxmlformats.org/officeDocument/2006/relationships/image" Target="/word/media/d66795c5-a49b-464c-aaae-bd96d3423c87.png" Id="Rb6bfd6f66ad74cc2" /></Relationships>
</file>