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dd27dca7f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5b9546f5c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Ukkali,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fdcfb398946ec" /><Relationship Type="http://schemas.openxmlformats.org/officeDocument/2006/relationships/numbering" Target="/word/numbering.xml" Id="R89a5026e1e91442a" /><Relationship Type="http://schemas.openxmlformats.org/officeDocument/2006/relationships/settings" Target="/word/settings.xml" Id="Ref5678832e1d4347" /><Relationship Type="http://schemas.openxmlformats.org/officeDocument/2006/relationships/image" Target="/word/media/f3b27d7d-928c-4c1f-a2b6-634f7e39152b.png" Id="R2895b9546f5c4531" /></Relationships>
</file>