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356d1f33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f2ae4cfb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Ulirvada,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4835291144e1" /><Relationship Type="http://schemas.openxmlformats.org/officeDocument/2006/relationships/numbering" Target="/word/numbering.xml" Id="R5f50d867827b4422" /><Relationship Type="http://schemas.openxmlformats.org/officeDocument/2006/relationships/settings" Target="/word/settings.xml" Id="R988381f4a6b64565" /><Relationship Type="http://schemas.openxmlformats.org/officeDocument/2006/relationships/image" Target="/word/media/467124cb-3ea6-44f7-9704-d9160b963a79.png" Id="R6f04f2ae4cfb4158" /></Relationships>
</file>