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1b59db5f4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d4ddada52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b38d693e4ebc" /><Relationship Type="http://schemas.openxmlformats.org/officeDocument/2006/relationships/numbering" Target="/word/numbering.xml" Id="R570cb3bec25f4f5d" /><Relationship Type="http://schemas.openxmlformats.org/officeDocument/2006/relationships/settings" Target="/word/settings.xml" Id="R476c9bde7745498a" /><Relationship Type="http://schemas.openxmlformats.org/officeDocument/2006/relationships/image" Target="/word/media/0c8d441f-4ea8-45f0-bf6f-ea648b816f44.png" Id="Rc6cd4ddada524b68" /></Relationships>
</file>