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cc0279993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c207b62b0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Usarni,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4a6ebbb6f4e0f" /><Relationship Type="http://schemas.openxmlformats.org/officeDocument/2006/relationships/numbering" Target="/word/numbering.xml" Id="R32602aea850b4af0" /><Relationship Type="http://schemas.openxmlformats.org/officeDocument/2006/relationships/settings" Target="/word/settings.xml" Id="Rbe75f4b978764fb6" /><Relationship Type="http://schemas.openxmlformats.org/officeDocument/2006/relationships/image" Target="/word/media/119af4b5-3680-46ed-afda-56232087a9f6.png" Id="Re96c207b62b046ec" /></Relationships>
</file>