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426a4e048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4bf6b1620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Usgao,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d47cb8416401b" /><Relationship Type="http://schemas.openxmlformats.org/officeDocument/2006/relationships/numbering" Target="/word/numbering.xml" Id="R22d147f33fac4338" /><Relationship Type="http://schemas.openxmlformats.org/officeDocument/2006/relationships/settings" Target="/word/settings.xml" Id="R6b1941604cfe4c95" /><Relationship Type="http://schemas.openxmlformats.org/officeDocument/2006/relationships/image" Target="/word/media/03f18599-c065-44e0-901c-768a15cd9551.png" Id="R6d34bf6b162041d2" /></Relationships>
</file>