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983c107f5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1963d2382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Usrahar,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31ea312144aa8" /><Relationship Type="http://schemas.openxmlformats.org/officeDocument/2006/relationships/numbering" Target="/word/numbering.xml" Id="Rb40a377424184f6c" /><Relationship Type="http://schemas.openxmlformats.org/officeDocument/2006/relationships/settings" Target="/word/settings.xml" Id="Raf583d4e309d44b6" /><Relationship Type="http://schemas.openxmlformats.org/officeDocument/2006/relationships/image" Target="/word/media/6033234d-2f16-4b5f-8ef9-02da93199736.png" Id="Rab01963d23824755" /></Relationships>
</file>