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4d1d69509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bfb91f955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Vaghrol,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8f52e59b9416d" /><Relationship Type="http://schemas.openxmlformats.org/officeDocument/2006/relationships/numbering" Target="/word/numbering.xml" Id="R5324e02953204d15" /><Relationship Type="http://schemas.openxmlformats.org/officeDocument/2006/relationships/settings" Target="/word/settings.xml" Id="R7331ad6d1a95432a" /><Relationship Type="http://schemas.openxmlformats.org/officeDocument/2006/relationships/image" Target="/word/media/a0a96c2a-ac2b-41c9-9144-2af8a083ecf1.png" Id="R2e3bfb91f9554e79" /></Relationships>
</file>