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b4630af9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5ec0eda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32ea4d0d243d4" /><Relationship Type="http://schemas.openxmlformats.org/officeDocument/2006/relationships/numbering" Target="/word/numbering.xml" Id="R5fae4434029a4651" /><Relationship Type="http://schemas.openxmlformats.org/officeDocument/2006/relationships/settings" Target="/word/settings.xml" Id="R3b7205435648458b" /><Relationship Type="http://schemas.openxmlformats.org/officeDocument/2006/relationships/image" Target="/word/media/570fc9b4-6faf-4c19-bbb3-d26dc9f42eb1.png" Id="R79625ec0eda24f2c" /></Relationships>
</file>