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d50fd53f7f47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0458916e2941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Vardannapet,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a4cd83d98e47a0" /><Relationship Type="http://schemas.openxmlformats.org/officeDocument/2006/relationships/numbering" Target="/word/numbering.xml" Id="Rc11ae27d0f524a32" /><Relationship Type="http://schemas.openxmlformats.org/officeDocument/2006/relationships/settings" Target="/word/settings.xml" Id="Re1e10830864c4d12" /><Relationship Type="http://schemas.openxmlformats.org/officeDocument/2006/relationships/image" Target="/word/media/4f8e526b-4420-4ca4-b88e-e1c98dc8ba97.png" Id="R010458916e2941d7" /></Relationships>
</file>