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79d0ccd9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e4c815df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ff4ed0c349cc" /><Relationship Type="http://schemas.openxmlformats.org/officeDocument/2006/relationships/numbering" Target="/word/numbering.xml" Id="Rdb40200128d74d70" /><Relationship Type="http://schemas.openxmlformats.org/officeDocument/2006/relationships/settings" Target="/word/settings.xml" Id="R8824c4ffd7204dad" /><Relationship Type="http://schemas.openxmlformats.org/officeDocument/2006/relationships/image" Target="/word/media/46c3dc24-8707-48fb-b1d0-069a73dece87.png" Id="Rc52e4c815dfc427d" /></Relationships>
</file>