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5ca12e86c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5f7542952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Vebhra,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a2a6ca9a04597" /><Relationship Type="http://schemas.openxmlformats.org/officeDocument/2006/relationships/numbering" Target="/word/numbering.xml" Id="R4d3b934544934d5f" /><Relationship Type="http://schemas.openxmlformats.org/officeDocument/2006/relationships/settings" Target="/word/settings.xml" Id="R49151a0a7c944cb5" /><Relationship Type="http://schemas.openxmlformats.org/officeDocument/2006/relationships/image" Target="/word/media/ed50734f-06d6-47f6-913c-92f127e4dc1d.png" Id="Rc1c5f75429524d2c" /></Relationships>
</file>