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61ab24326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7ecdf4624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Vidyapet Circle,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b473bf8ee4040" /><Relationship Type="http://schemas.openxmlformats.org/officeDocument/2006/relationships/numbering" Target="/word/numbering.xml" Id="R2768f61f6399402f" /><Relationship Type="http://schemas.openxmlformats.org/officeDocument/2006/relationships/settings" Target="/word/settings.xml" Id="R117f56ee6da24551" /><Relationship Type="http://schemas.openxmlformats.org/officeDocument/2006/relationships/image" Target="/word/media/8401edad-75f0-4df9-a5d9-3a7b426e7178.png" Id="R5ba7ecdf46244c44" /></Relationships>
</file>