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512af4ea4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c5b36e99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Virarajendrapet,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48a838c0f4301" /><Relationship Type="http://schemas.openxmlformats.org/officeDocument/2006/relationships/numbering" Target="/word/numbering.xml" Id="R00ad3e788bd54fa1" /><Relationship Type="http://schemas.openxmlformats.org/officeDocument/2006/relationships/settings" Target="/word/settings.xml" Id="Re0c69d5b483748e6" /><Relationship Type="http://schemas.openxmlformats.org/officeDocument/2006/relationships/image" Target="/word/media/9f237729-8f47-487e-b21a-88536e4cbf01.png" Id="R95bc5b36e9974302" /></Relationships>
</file>