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cc11abe3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e28c8d96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Wadapadhar,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4ed427d724873" /><Relationship Type="http://schemas.openxmlformats.org/officeDocument/2006/relationships/numbering" Target="/word/numbering.xml" Id="Re1f606949cf74557" /><Relationship Type="http://schemas.openxmlformats.org/officeDocument/2006/relationships/settings" Target="/word/settings.xml" Id="Rf1e2421361b647fe" /><Relationship Type="http://schemas.openxmlformats.org/officeDocument/2006/relationships/image" Target="/word/media/12cde14a-9da2-4513-b148-51de8cc86a7e.png" Id="Rc766e28c8d964981" /></Relationships>
</file>