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f53a7bd4f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dfd3f416e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Walwad,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c626ffb6641f5" /><Relationship Type="http://schemas.openxmlformats.org/officeDocument/2006/relationships/numbering" Target="/word/numbering.xml" Id="Re67d7f3042954a73" /><Relationship Type="http://schemas.openxmlformats.org/officeDocument/2006/relationships/settings" Target="/word/settings.xml" Id="Rbc444e6cc706493d" /><Relationship Type="http://schemas.openxmlformats.org/officeDocument/2006/relationships/image" Target="/word/media/5da6bec4-6627-4521-b669-90658aca2b4b.png" Id="Rb4adfd3f416e48c6" /></Relationships>
</file>