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1e726b38f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e431110f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Wopazwain,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aaa135caf4c67" /><Relationship Type="http://schemas.openxmlformats.org/officeDocument/2006/relationships/numbering" Target="/word/numbering.xml" Id="R92051276e6e14cef" /><Relationship Type="http://schemas.openxmlformats.org/officeDocument/2006/relationships/settings" Target="/word/settings.xml" Id="R34a26fedb22743ca" /><Relationship Type="http://schemas.openxmlformats.org/officeDocument/2006/relationships/image" Target="/word/media/d120a350-77d4-4f3e-8b0a-0821e9a8380e.png" Id="Rcc09e431110f4f26" /></Relationships>
</file>