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c5ddb5dd8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1d2493e75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Zeramahal,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7fbb3f3fb4b25" /><Relationship Type="http://schemas.openxmlformats.org/officeDocument/2006/relationships/numbering" Target="/word/numbering.xml" Id="R7e2a1da4e97549f4" /><Relationship Type="http://schemas.openxmlformats.org/officeDocument/2006/relationships/settings" Target="/word/settings.xml" Id="R7764fbccb56a4f7c" /><Relationship Type="http://schemas.openxmlformats.org/officeDocument/2006/relationships/image" Target="/word/media/c6f3c67e-f96b-4896-a4f7-f11d4996795a.png" Id="Rf8b1d2493e754701" /></Relationships>
</file>