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fe0555b4b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c39862e7c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Cilandak,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ec1298f84d95" /><Relationship Type="http://schemas.openxmlformats.org/officeDocument/2006/relationships/numbering" Target="/word/numbering.xml" Id="Rb8a16f52ebd74db4" /><Relationship Type="http://schemas.openxmlformats.org/officeDocument/2006/relationships/settings" Target="/word/settings.xml" Id="Rd2478367a86140ef" /><Relationship Type="http://schemas.openxmlformats.org/officeDocument/2006/relationships/image" Target="/word/media/44214b30-fcf5-4cf3-982b-9246d3b32c0a.png" Id="Rbb9c39862e7c4cb2" /></Relationships>
</file>