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0c0cd53b3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2d65a0709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Labuan Bajo,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3a0d12a1940ad" /><Relationship Type="http://schemas.openxmlformats.org/officeDocument/2006/relationships/numbering" Target="/word/numbering.xml" Id="R00f6dc14b0b34fa2" /><Relationship Type="http://schemas.openxmlformats.org/officeDocument/2006/relationships/settings" Target="/word/settings.xml" Id="R86a235fcd7544880" /><Relationship Type="http://schemas.openxmlformats.org/officeDocument/2006/relationships/image" Target="/word/media/3c4174ce-c41d-4174-ba07-e15fbf9cc482.png" Id="R05a2d65a07094f42" /></Relationships>
</file>