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0bf2d991a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385d5efc7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Maumere,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8aa337bf043cf" /><Relationship Type="http://schemas.openxmlformats.org/officeDocument/2006/relationships/numbering" Target="/word/numbering.xml" Id="Rb0145f1aa807489e" /><Relationship Type="http://schemas.openxmlformats.org/officeDocument/2006/relationships/settings" Target="/word/settings.xml" Id="Rb6eab6102af34732" /><Relationship Type="http://schemas.openxmlformats.org/officeDocument/2006/relationships/image" Target="/word/media/bf27cb47-f062-43eb-80ff-9900fe1a81e6.png" Id="Rc23385d5efc742e4" /></Relationships>
</file>