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6dccfa756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26cdf10ae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Palu,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c98c2833c4702" /><Relationship Type="http://schemas.openxmlformats.org/officeDocument/2006/relationships/numbering" Target="/word/numbering.xml" Id="Rc7352783a9034f0d" /><Relationship Type="http://schemas.openxmlformats.org/officeDocument/2006/relationships/settings" Target="/word/settings.xml" Id="Rb44d258859c4485a" /><Relationship Type="http://schemas.openxmlformats.org/officeDocument/2006/relationships/image" Target="/word/media/66de644a-5ec1-40e4-8b56-54636de8d476.png" Id="R37c26cdf10ae4b7e" /></Relationships>
</file>