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57b92a2e6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78316f41c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Pulau Larat,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ee897239e4525" /><Relationship Type="http://schemas.openxmlformats.org/officeDocument/2006/relationships/numbering" Target="/word/numbering.xml" Id="R3320b40fe9414bc7" /><Relationship Type="http://schemas.openxmlformats.org/officeDocument/2006/relationships/settings" Target="/word/settings.xml" Id="Rcd41117f81d94cb3" /><Relationship Type="http://schemas.openxmlformats.org/officeDocument/2006/relationships/image" Target="/word/media/43a1e446-c036-4c8a-b066-b5d642a8ce0c.png" Id="R38478316f41c4455" /></Relationships>
</file>