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f32dea2ee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3e1324f32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Sampit,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ac6360e654405" /><Relationship Type="http://schemas.openxmlformats.org/officeDocument/2006/relationships/numbering" Target="/word/numbering.xml" Id="R0062f5fdce1946b5" /><Relationship Type="http://schemas.openxmlformats.org/officeDocument/2006/relationships/settings" Target="/word/settings.xml" Id="R00c4564752f34abf" /><Relationship Type="http://schemas.openxmlformats.org/officeDocument/2006/relationships/image" Target="/word/media/0202896e-24f4-48a8-b60f-ab14913c6c90.png" Id="R9aa3e1324f324d69" /></Relationships>
</file>