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7c3f30554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8c52fbca2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Masjed–Soleyman, Iran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f20f2a0db429e" /><Relationship Type="http://schemas.openxmlformats.org/officeDocument/2006/relationships/numbering" Target="/word/numbering.xml" Id="Rc5f4342fd7d74d8b" /><Relationship Type="http://schemas.openxmlformats.org/officeDocument/2006/relationships/settings" Target="/word/settings.xml" Id="R8742e6abeacc45d7" /><Relationship Type="http://schemas.openxmlformats.org/officeDocument/2006/relationships/image" Target="/word/media/373b7caa-bb5b-452b-810b-90fc4d68af13.png" Id="R29f8c52fbca24865" /></Relationships>
</file>