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4f86e9b58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bedd01b00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Agar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8504242ae4c94" /><Relationship Type="http://schemas.openxmlformats.org/officeDocument/2006/relationships/numbering" Target="/word/numbering.xml" Id="R4597b5c839a5450d" /><Relationship Type="http://schemas.openxmlformats.org/officeDocument/2006/relationships/settings" Target="/word/settings.xml" Id="R8816b62faeea4548" /><Relationship Type="http://schemas.openxmlformats.org/officeDocument/2006/relationships/image" Target="/word/media/af4eb99b-28b4-4b48-9d0f-c6c5cdf19929.png" Id="Rea9bedd01b004c1d" /></Relationships>
</file>