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07a7642d7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16331d837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Aghnakily,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046c52f5c48d6" /><Relationship Type="http://schemas.openxmlformats.org/officeDocument/2006/relationships/numbering" Target="/word/numbering.xml" Id="R9a89cff382b1450f" /><Relationship Type="http://schemas.openxmlformats.org/officeDocument/2006/relationships/settings" Target="/word/settings.xml" Id="R99522d89458842fd" /><Relationship Type="http://schemas.openxmlformats.org/officeDocument/2006/relationships/image" Target="/word/media/cf7f7304-ae80-4a6f-80f0-2e1dbe6fc8ef.png" Id="R96f16331d8374b0b" /></Relationships>
</file>