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ef154ddf4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65c125a91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Ardcost,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18c594e364e98" /><Relationship Type="http://schemas.openxmlformats.org/officeDocument/2006/relationships/numbering" Target="/word/numbering.xml" Id="Rd188a0a181a242ec" /><Relationship Type="http://schemas.openxmlformats.org/officeDocument/2006/relationships/settings" Target="/word/settings.xml" Id="Rc2571e38a80c49c3" /><Relationship Type="http://schemas.openxmlformats.org/officeDocument/2006/relationships/image" Target="/word/media/2b7ac391-7d79-4b87-8e47-38d708d807c2.png" Id="R7e865c125a9147eb" /></Relationships>
</file>