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6717595d0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ac78be58f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Ardfield,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70c9315cd41e0" /><Relationship Type="http://schemas.openxmlformats.org/officeDocument/2006/relationships/numbering" Target="/word/numbering.xml" Id="R0fdabbbb1e2547c9" /><Relationship Type="http://schemas.openxmlformats.org/officeDocument/2006/relationships/settings" Target="/word/settings.xml" Id="Rb83fdf24665e4297" /><Relationship Type="http://schemas.openxmlformats.org/officeDocument/2006/relationships/image" Target="/word/media/145e0ebe-e2d4-4908-aa75-54e9bd9935f3.png" Id="R6afac78be58f41be" /></Relationships>
</file>