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a115a168b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716913f37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Athnanangle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31574ab62409e" /><Relationship Type="http://schemas.openxmlformats.org/officeDocument/2006/relationships/numbering" Target="/word/numbering.xml" Id="R0202ba444dcb4aaf" /><Relationship Type="http://schemas.openxmlformats.org/officeDocument/2006/relationships/settings" Target="/word/settings.xml" Id="R43fc7f949c954261" /><Relationship Type="http://schemas.openxmlformats.org/officeDocument/2006/relationships/image" Target="/word/media/1a10046d-ddfd-4214-8836-a4d12f3e0ed5.png" Id="R645716913f37468e" /></Relationships>
</file>