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2b033f1ba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ba43c03c5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Balleese,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10c4bd51d497f" /><Relationship Type="http://schemas.openxmlformats.org/officeDocument/2006/relationships/numbering" Target="/word/numbering.xml" Id="R3f63a1d738cb4e18" /><Relationship Type="http://schemas.openxmlformats.org/officeDocument/2006/relationships/settings" Target="/word/settings.xml" Id="Reab3dbdd395d4ad4" /><Relationship Type="http://schemas.openxmlformats.org/officeDocument/2006/relationships/image" Target="/word/media/2881d28b-6b90-4c71-9936-393698181fd7.png" Id="R97cba43c03c54b9b" /></Relationships>
</file>