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bf3c2515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d5f6086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d429bb5f4fa8" /><Relationship Type="http://schemas.openxmlformats.org/officeDocument/2006/relationships/numbering" Target="/word/numbering.xml" Id="R00664128cb3e4a03" /><Relationship Type="http://schemas.openxmlformats.org/officeDocument/2006/relationships/settings" Target="/word/settings.xml" Id="Rfd9db710c5744498" /><Relationship Type="http://schemas.openxmlformats.org/officeDocument/2006/relationships/image" Target="/word/media/5244f374-fc9b-4684-9d87-e71e8634ebca.png" Id="R847cd5f6086443bb" /></Relationships>
</file>