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f33e8679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6b5eb5dd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Ballyfore,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7f22b10940cd" /><Relationship Type="http://schemas.openxmlformats.org/officeDocument/2006/relationships/numbering" Target="/word/numbering.xml" Id="Rec9840f57eb241b3" /><Relationship Type="http://schemas.openxmlformats.org/officeDocument/2006/relationships/settings" Target="/word/settings.xml" Id="R347da8c2c7b5456f" /><Relationship Type="http://schemas.openxmlformats.org/officeDocument/2006/relationships/image" Target="/word/media/3e89738c-a21e-43fc-a283-1d65c0bb7bcb.png" Id="R9d06b5eb5dd0433f" /></Relationships>
</file>