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f8bc64393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1159fa5bd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Ballyfowloo,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3fa1a5ae549bc" /><Relationship Type="http://schemas.openxmlformats.org/officeDocument/2006/relationships/numbering" Target="/word/numbering.xml" Id="Ref7f4dda3ede45e7" /><Relationship Type="http://schemas.openxmlformats.org/officeDocument/2006/relationships/settings" Target="/word/settings.xml" Id="R88604415c294453b" /><Relationship Type="http://schemas.openxmlformats.org/officeDocument/2006/relationships/image" Target="/word/media/29a53ee8-9304-46aa-8d4c-020f69df6528.png" Id="R32c1159fa5bd435c" /></Relationships>
</file>