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db47c4a75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6eea5cdc3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Ballyhar,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bf7ff02b44685" /><Relationship Type="http://schemas.openxmlformats.org/officeDocument/2006/relationships/numbering" Target="/word/numbering.xml" Id="Ra30c8894d27a4536" /><Relationship Type="http://schemas.openxmlformats.org/officeDocument/2006/relationships/settings" Target="/word/settings.xml" Id="R1071e1a1f5dc48f3" /><Relationship Type="http://schemas.openxmlformats.org/officeDocument/2006/relationships/image" Target="/word/media/97a2e029-0b16-49ea-b18c-b4653e59244e.png" Id="Rdcc6eea5cdc340a4" /></Relationships>
</file>