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932086dc1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482b2e75d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Ballylaffin,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0c73a3d534294" /><Relationship Type="http://schemas.openxmlformats.org/officeDocument/2006/relationships/numbering" Target="/word/numbering.xml" Id="Rb0e270dba12f421d" /><Relationship Type="http://schemas.openxmlformats.org/officeDocument/2006/relationships/settings" Target="/word/settings.xml" Id="R532071b23c6a42d7" /><Relationship Type="http://schemas.openxmlformats.org/officeDocument/2006/relationships/image" Target="/word/media/758c657a-f515-45d6-9fc7-e2a5caddf964.png" Id="Re78482b2e75d4707" /></Relationships>
</file>