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74f5609e3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039f035ab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Ballyloughan,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6b8596d654ae5" /><Relationship Type="http://schemas.openxmlformats.org/officeDocument/2006/relationships/numbering" Target="/word/numbering.xml" Id="R1493709fe80c4cdd" /><Relationship Type="http://schemas.openxmlformats.org/officeDocument/2006/relationships/settings" Target="/word/settings.xml" Id="R4412202162aa4cab" /><Relationship Type="http://schemas.openxmlformats.org/officeDocument/2006/relationships/image" Target="/word/media/6d7835da-6bd2-42b5-b0e1-7c9103a5b253.png" Id="Rdce039f035ab4108" /></Relationships>
</file>