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8a67fe010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4190ebcbf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Ballynacarriga,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d1c36b9b24939" /><Relationship Type="http://schemas.openxmlformats.org/officeDocument/2006/relationships/numbering" Target="/word/numbering.xml" Id="Rd8bb97d55b2848fa" /><Relationship Type="http://schemas.openxmlformats.org/officeDocument/2006/relationships/settings" Target="/word/settings.xml" Id="Rbc286dba9b424e80" /><Relationship Type="http://schemas.openxmlformats.org/officeDocument/2006/relationships/image" Target="/word/media/2afa7e6b-32ac-41bb-917d-fa0de0c80ad7.png" Id="Rcce4190ebcbf44d4" /></Relationships>
</file>