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f9783550fe49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bd387a4b384e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Ballytarsna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43974ad51e495f" /><Relationship Type="http://schemas.openxmlformats.org/officeDocument/2006/relationships/numbering" Target="/word/numbering.xml" Id="R71487051611241d0" /><Relationship Type="http://schemas.openxmlformats.org/officeDocument/2006/relationships/settings" Target="/word/settings.xml" Id="R13e379c7aaf741e6" /><Relationship Type="http://schemas.openxmlformats.org/officeDocument/2006/relationships/image" Target="/word/media/e5028e9d-0e20-4cc1-8bf6-86d8cdb73c8f.png" Id="R5ebd387a4b384e7e" /></Relationships>
</file>