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2c2c184df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97ceea7d2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Barnakyle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11bab708245f9" /><Relationship Type="http://schemas.openxmlformats.org/officeDocument/2006/relationships/numbering" Target="/word/numbering.xml" Id="Ra8bb5986723046f2" /><Relationship Type="http://schemas.openxmlformats.org/officeDocument/2006/relationships/settings" Target="/word/settings.xml" Id="Ra81f138a86ec49dc" /><Relationship Type="http://schemas.openxmlformats.org/officeDocument/2006/relationships/image" Target="/word/media/14f58115-97ce-44b4-9a55-ef5de2b3b9dd.png" Id="R8ab97ceea7d242cb" /></Relationships>
</file>