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16581f817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38e0704e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Belleek,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1b1c8f2348ba" /><Relationship Type="http://schemas.openxmlformats.org/officeDocument/2006/relationships/numbering" Target="/word/numbering.xml" Id="R8519235dd3a64ec6" /><Relationship Type="http://schemas.openxmlformats.org/officeDocument/2006/relationships/settings" Target="/word/settings.xml" Id="R9fd221ea9d684269" /><Relationship Type="http://schemas.openxmlformats.org/officeDocument/2006/relationships/image" Target="/word/media/f74ade38-2e21-4d0e-aab6-49f27aa69267.png" Id="R02ae38e0704e49a0" /></Relationships>
</file>