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7833299c1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f1cba2a45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Boderan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0ed6603124f73" /><Relationship Type="http://schemas.openxmlformats.org/officeDocument/2006/relationships/numbering" Target="/word/numbering.xml" Id="Rb8ed0caf0e1e44a9" /><Relationship Type="http://schemas.openxmlformats.org/officeDocument/2006/relationships/settings" Target="/word/settings.xml" Id="Rd675fffdcf7f44eb" /><Relationship Type="http://schemas.openxmlformats.org/officeDocument/2006/relationships/image" Target="/word/media/47a9b88b-f29a-4c7c-9cb9-f85584b648d0.png" Id="Rd7ef1cba2a454cc4" /></Relationships>
</file>