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4872fbd34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e407efd0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5b97d4a8c41a3" /><Relationship Type="http://schemas.openxmlformats.org/officeDocument/2006/relationships/numbering" Target="/word/numbering.xml" Id="Rac2fc5c70e4a43f5" /><Relationship Type="http://schemas.openxmlformats.org/officeDocument/2006/relationships/settings" Target="/word/settings.xml" Id="R57ef3bb9fa524c4d" /><Relationship Type="http://schemas.openxmlformats.org/officeDocument/2006/relationships/image" Target="/word/media/4bb95a02-a3bb-40cb-9f0f-fa358a26b039.png" Id="Rf5ae407efd01439a" /></Relationships>
</file>