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e8c51ac0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c8febe99c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Bruckana,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980c671b74d19" /><Relationship Type="http://schemas.openxmlformats.org/officeDocument/2006/relationships/numbering" Target="/word/numbering.xml" Id="R64d3354c58054dcb" /><Relationship Type="http://schemas.openxmlformats.org/officeDocument/2006/relationships/settings" Target="/word/settings.xml" Id="Re47957cc64b64402" /><Relationship Type="http://schemas.openxmlformats.org/officeDocument/2006/relationships/image" Target="/word/media/98a0d56f-55d9-485c-b5b0-cdddf5ae41e6.png" Id="Rbbdc8febe99c4341" /></Relationships>
</file>