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866898899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b9662cf89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Byrnes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a8cb7c64143b5" /><Relationship Type="http://schemas.openxmlformats.org/officeDocument/2006/relationships/numbering" Target="/word/numbering.xml" Id="R15a1303d82384ed7" /><Relationship Type="http://schemas.openxmlformats.org/officeDocument/2006/relationships/settings" Target="/word/settings.xml" Id="R8cfd968cd7564e0d" /><Relationship Type="http://schemas.openxmlformats.org/officeDocument/2006/relationships/image" Target="/word/media/4477d00a-c432-46a1-a2ab-d96b4c1400fd.png" Id="Rcc0b9662cf894db0" /></Relationships>
</file>