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4946292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91bccb46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Cahererillan,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8adbdcd9a4558" /><Relationship Type="http://schemas.openxmlformats.org/officeDocument/2006/relationships/numbering" Target="/word/numbering.xml" Id="Rdeb64a6bcf6747d2" /><Relationship Type="http://schemas.openxmlformats.org/officeDocument/2006/relationships/settings" Target="/word/settings.xml" Id="Rc67ebb9055764f09" /><Relationship Type="http://schemas.openxmlformats.org/officeDocument/2006/relationships/image" Target="/word/media/7f6478c4-157c-4a47-b1f9-a4af098d5821.png" Id="Rf6791bccb460484f" /></Relationships>
</file>