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267650be5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299b59c8d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Caherpeak,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211138be949d9" /><Relationship Type="http://schemas.openxmlformats.org/officeDocument/2006/relationships/numbering" Target="/word/numbering.xml" Id="R685e6b72f81d4a59" /><Relationship Type="http://schemas.openxmlformats.org/officeDocument/2006/relationships/settings" Target="/word/settings.xml" Id="R9bd91e622937493c" /><Relationship Type="http://schemas.openxmlformats.org/officeDocument/2006/relationships/image" Target="/word/media/21e9c893-a64a-4474-a0c2-3bb8d62393cb.png" Id="R485299b59c8d4598" /></Relationships>
</file>