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7e46532d6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b614cd922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Caraun,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874efeb6d4982" /><Relationship Type="http://schemas.openxmlformats.org/officeDocument/2006/relationships/numbering" Target="/word/numbering.xml" Id="Rd2864dd8a07d42af" /><Relationship Type="http://schemas.openxmlformats.org/officeDocument/2006/relationships/settings" Target="/word/settings.xml" Id="Re1df694ab64d4803" /><Relationship Type="http://schemas.openxmlformats.org/officeDocument/2006/relationships/image" Target="/word/media/797b99fa-03cd-4422-a630-8952ff526b08.png" Id="R70ab614cd92245ff" /></Relationships>
</file>